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703763" w:rsidRPr="00F34D06" w14:paraId="4559FE19" w14:textId="77777777" w:rsidTr="00F86A6E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9EA98D" w14:textId="77777777" w:rsidR="00703763" w:rsidRDefault="00703763" w:rsidP="00F86A6E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75CE10" wp14:editId="4A6F1281">
                  <wp:extent cx="644183" cy="640080"/>
                  <wp:effectExtent l="0" t="0" r="3810" b="7620"/>
                  <wp:docPr id="1" name="Picture 1" descr="A drawing of a cartoon charac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drawing of a cartoon character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566" cy="658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DB4C35" w14:textId="77777777" w:rsidR="00703763" w:rsidRDefault="00703763" w:rsidP="00F86A6E">
            <w:pPr>
              <w:rPr>
                <w:sz w:val="28"/>
                <w:szCs w:val="28"/>
              </w:rPr>
            </w:pPr>
          </w:p>
          <w:p w14:paraId="0A0759C2" w14:textId="77777777" w:rsidR="00703763" w:rsidRDefault="00703763" w:rsidP="00F86A6E">
            <w:pPr>
              <w:rPr>
                <w:sz w:val="28"/>
                <w:szCs w:val="28"/>
              </w:rPr>
            </w:pPr>
          </w:p>
        </w:tc>
        <w:tc>
          <w:tcPr>
            <w:tcW w:w="7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70B2C69" w14:textId="77777777" w:rsidR="00703763" w:rsidRDefault="00703763" w:rsidP="00F86A6E">
            <w:pPr>
              <w:rPr>
                <w:b/>
                <w:bCs/>
                <w:sz w:val="28"/>
                <w:szCs w:val="28"/>
              </w:rPr>
            </w:pPr>
            <w:r w:rsidRPr="00172B6D">
              <w:rPr>
                <w:b/>
                <w:bCs/>
                <w:sz w:val="28"/>
                <w:szCs w:val="28"/>
              </w:rPr>
              <w:t>e-books for FE</w:t>
            </w:r>
          </w:p>
          <w:p w14:paraId="6F611329" w14:textId="77777777" w:rsidR="00703763" w:rsidRPr="00703763" w:rsidRDefault="00703763" w:rsidP="00703763">
            <w:pPr>
              <w:rPr>
                <w:sz w:val="24"/>
                <w:szCs w:val="24"/>
              </w:rPr>
            </w:pPr>
            <w:r w:rsidRPr="00703763">
              <w:rPr>
                <w:sz w:val="24"/>
                <w:szCs w:val="24"/>
              </w:rPr>
              <w:t xml:space="preserve">Usage reports for Jisc e-books and purchased content in </w:t>
            </w:r>
            <w:proofErr w:type="spellStart"/>
            <w:r w:rsidRPr="00703763">
              <w:rPr>
                <w:sz w:val="24"/>
                <w:szCs w:val="24"/>
              </w:rPr>
              <w:t>LibCentral</w:t>
            </w:r>
            <w:proofErr w:type="spellEnd"/>
          </w:p>
          <w:p w14:paraId="1E953AFB" w14:textId="77777777" w:rsidR="00703763" w:rsidRPr="00F410D1" w:rsidRDefault="00703763" w:rsidP="00F86A6E">
            <w:pPr>
              <w:rPr>
                <w:sz w:val="28"/>
                <w:szCs w:val="28"/>
              </w:rPr>
            </w:pPr>
          </w:p>
          <w:p w14:paraId="5E04619C" w14:textId="77777777" w:rsidR="00703763" w:rsidRPr="004B7D81" w:rsidRDefault="00703763" w:rsidP="00F86A6E">
            <w:pPr>
              <w:rPr>
                <w:rStyle w:val="Hyperlink"/>
              </w:rPr>
            </w:pPr>
            <w:r w:rsidRPr="004B7D81">
              <w:rPr>
                <w:b/>
                <w:bCs/>
              </w:rPr>
              <w:t>Support contact:</w:t>
            </w:r>
            <w:r w:rsidRPr="004B7D81">
              <w:t xml:space="preserve"> </w:t>
            </w:r>
            <w:hyperlink r:id="rId8" w:history="1">
              <w:r w:rsidRPr="004B7D81">
                <w:rPr>
                  <w:rStyle w:val="Hyperlink"/>
                </w:rPr>
                <w:t>content.feandskills@jisc.ac.uk</w:t>
              </w:r>
            </w:hyperlink>
          </w:p>
          <w:p w14:paraId="692180E0" w14:textId="77777777" w:rsidR="00703763" w:rsidRPr="004B7D81" w:rsidRDefault="00703763" w:rsidP="00F86A6E">
            <w:pPr>
              <w:rPr>
                <w:sz w:val="28"/>
                <w:szCs w:val="28"/>
              </w:rPr>
            </w:pPr>
          </w:p>
        </w:tc>
      </w:tr>
    </w:tbl>
    <w:p w14:paraId="5777455B" w14:textId="21D2B2AC" w:rsidR="0086168A" w:rsidRDefault="004D5F9C">
      <w:r>
        <w:t xml:space="preserve">To run usage reports for Jisc e-books or your own purchased ProQuest </w:t>
      </w:r>
      <w:r w:rsidR="005D6B33">
        <w:t>content, l</w:t>
      </w:r>
      <w:r w:rsidR="004F65BA">
        <w:t xml:space="preserve">og in to your </w:t>
      </w:r>
      <w:r w:rsidR="00AD2639">
        <w:t xml:space="preserve">own </w:t>
      </w:r>
      <w:r w:rsidR="004F65BA">
        <w:t xml:space="preserve">college instance of </w:t>
      </w:r>
      <w:proofErr w:type="spellStart"/>
      <w:r w:rsidR="004F65BA">
        <w:t>LibCentral</w:t>
      </w:r>
      <w:proofErr w:type="spellEnd"/>
      <w:r w:rsidR="00A10C35">
        <w:t xml:space="preserve"> at this URL</w:t>
      </w:r>
      <w:r w:rsidR="008B79DE">
        <w:t>, with your ProQuest</w:t>
      </w:r>
      <w:r w:rsidR="009C0A29">
        <w:t xml:space="preserve"> site ID in place of the red text</w:t>
      </w:r>
      <w:r w:rsidR="00A10C35">
        <w:t>:</w:t>
      </w:r>
    </w:p>
    <w:p w14:paraId="683AD0DA" w14:textId="77777777" w:rsidR="00A10C35" w:rsidRDefault="00A10C35"/>
    <w:p w14:paraId="331A9201" w14:textId="0988D427" w:rsidR="00A10C35" w:rsidRDefault="00A10C35">
      <w:hyperlink r:id="rId9" w:history="1">
        <w:r w:rsidRPr="006542E4">
          <w:rPr>
            <w:rStyle w:val="Hyperlink"/>
            <w:b/>
            <w:bCs/>
            <w:color w:val="auto"/>
            <w:u w:val="none"/>
            <w:lang w:val="en-US"/>
          </w:rPr>
          <w:t>https://</w:t>
        </w:r>
      </w:hyperlink>
      <w:r w:rsidR="008B79DE" w:rsidRPr="00B44894">
        <w:rPr>
          <w:b/>
          <w:bCs/>
          <w:color w:val="FF0000"/>
          <w:lang w:val="en-US"/>
        </w:rPr>
        <w:t>your</w:t>
      </w:r>
      <w:r w:rsidR="00175407">
        <w:rPr>
          <w:b/>
          <w:bCs/>
          <w:color w:val="FF0000"/>
          <w:lang w:val="en-US"/>
        </w:rPr>
        <w:t>P</w:t>
      </w:r>
      <w:r w:rsidR="008B79DE" w:rsidRPr="00B44894">
        <w:rPr>
          <w:b/>
          <w:bCs/>
          <w:color w:val="FF0000"/>
          <w:lang w:val="en-US"/>
        </w:rPr>
        <w:t>ro</w:t>
      </w:r>
      <w:r w:rsidR="00175407">
        <w:rPr>
          <w:b/>
          <w:bCs/>
          <w:color w:val="FF0000"/>
          <w:lang w:val="en-US"/>
        </w:rPr>
        <w:t>Q</w:t>
      </w:r>
      <w:r w:rsidR="008B79DE" w:rsidRPr="00B44894">
        <w:rPr>
          <w:b/>
          <w:bCs/>
          <w:color w:val="FF0000"/>
          <w:lang w:val="en-US"/>
        </w:rPr>
        <w:t>uestsiteID</w:t>
      </w:r>
      <w:r w:rsidRPr="006542E4">
        <w:rPr>
          <w:b/>
          <w:bCs/>
          <w:lang w:val="en-US"/>
        </w:rPr>
        <w:t>.ebookcentral.proquest.com/libcentral</w:t>
      </w:r>
    </w:p>
    <w:p w14:paraId="5DB72BB8" w14:textId="77777777" w:rsidR="00E47188" w:rsidRDefault="00E47188"/>
    <w:p w14:paraId="6CE5382F" w14:textId="77777777" w:rsidR="005A4273" w:rsidRDefault="00ED66B5" w:rsidP="005A4273">
      <w:r>
        <w:t>If you don’t know what your ProQuest site ID is</w:t>
      </w:r>
      <w:r w:rsidR="005A4273">
        <w:t>,</w:t>
      </w:r>
    </w:p>
    <w:p w14:paraId="30A963A7" w14:textId="77B755B8" w:rsidR="005A4273" w:rsidRPr="00A6366E" w:rsidRDefault="005A4273" w:rsidP="005A4273">
      <w:pPr>
        <w:pStyle w:val="NormalWeb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A6366E">
        <w:rPr>
          <w:rFonts w:asciiTheme="minorHAnsi" w:hAnsiTheme="minorHAnsi" w:cs="Arial"/>
          <w:sz w:val="22"/>
          <w:szCs w:val="22"/>
        </w:rPr>
        <w:t>Log</w:t>
      </w:r>
      <w:r w:rsidR="00461FF0">
        <w:rPr>
          <w:rFonts w:asciiTheme="minorHAnsi" w:hAnsiTheme="minorHAnsi" w:cs="Arial"/>
          <w:sz w:val="22"/>
          <w:szCs w:val="22"/>
        </w:rPr>
        <w:t xml:space="preserve"> </w:t>
      </w:r>
      <w:r w:rsidRPr="00A6366E">
        <w:rPr>
          <w:rFonts w:asciiTheme="minorHAnsi" w:hAnsiTheme="minorHAnsi" w:cs="Arial"/>
          <w:sz w:val="22"/>
          <w:szCs w:val="22"/>
        </w:rPr>
        <w:t xml:space="preserve">in to ProQuest Ebook Central: </w:t>
      </w:r>
      <w:hyperlink r:id="rId10" w:history="1">
        <w:r w:rsidRPr="00A6366E">
          <w:rPr>
            <w:rStyle w:val="Hyperlink"/>
            <w:rFonts w:asciiTheme="minorHAnsi" w:hAnsiTheme="minorHAnsi" w:cs="Arial"/>
            <w:sz w:val="22"/>
            <w:szCs w:val="22"/>
          </w:rPr>
          <w:t>https://ebooksforfe.jisc.ac.uk</w:t>
        </w:r>
      </w:hyperlink>
      <w:r w:rsidRPr="00A6366E">
        <w:rPr>
          <w:rFonts w:asciiTheme="minorHAnsi" w:hAnsiTheme="minorHAnsi" w:cs="Arial"/>
          <w:sz w:val="22"/>
          <w:szCs w:val="22"/>
        </w:rPr>
        <w:t xml:space="preserve"> </w:t>
      </w:r>
    </w:p>
    <w:p w14:paraId="6D60CBD1" w14:textId="77777777" w:rsidR="005A4273" w:rsidRPr="00A6366E" w:rsidRDefault="005A4273" w:rsidP="005A4273">
      <w:pPr>
        <w:pStyle w:val="NormalWeb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A6366E">
        <w:rPr>
          <w:rFonts w:asciiTheme="minorHAnsi" w:hAnsiTheme="minorHAnsi" w:cs="Arial"/>
          <w:sz w:val="22"/>
          <w:szCs w:val="22"/>
        </w:rPr>
        <w:t>Look at the URL in your internet browser's address bar</w:t>
      </w:r>
    </w:p>
    <w:p w14:paraId="3577FC13" w14:textId="77777777" w:rsidR="005A4273" w:rsidRPr="00A6366E" w:rsidRDefault="005A4273" w:rsidP="005A4273">
      <w:pPr>
        <w:pStyle w:val="NormalWeb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A6366E">
        <w:rPr>
          <w:rFonts w:asciiTheme="minorHAnsi" w:hAnsiTheme="minorHAnsi" w:cs="Arial"/>
          <w:sz w:val="22"/>
          <w:szCs w:val="22"/>
        </w:rPr>
        <w:t>Your site code can be found between lib/</w:t>
      </w:r>
      <w:r w:rsidRPr="00A91332">
        <w:rPr>
          <w:rFonts w:asciiTheme="minorHAnsi" w:hAnsiTheme="minorHAnsi" w:cs="Arial"/>
          <w:color w:val="FF0000"/>
          <w:sz w:val="22"/>
          <w:szCs w:val="22"/>
        </w:rPr>
        <w:t>*********</w:t>
      </w:r>
      <w:r w:rsidRPr="00A6366E">
        <w:rPr>
          <w:rFonts w:asciiTheme="minorHAnsi" w:hAnsiTheme="minorHAnsi" w:cs="Arial"/>
          <w:sz w:val="22"/>
          <w:szCs w:val="22"/>
        </w:rPr>
        <w:t>/home</w:t>
      </w:r>
    </w:p>
    <w:p w14:paraId="43FEA89E" w14:textId="77777777" w:rsidR="00201FAE" w:rsidRPr="00A6366E" w:rsidRDefault="00201FAE" w:rsidP="00201FAE">
      <w:pPr>
        <w:pStyle w:val="ListParagraph"/>
      </w:pPr>
      <w:r w:rsidRPr="00A6366E">
        <w:t>For example:</w:t>
      </w:r>
    </w:p>
    <w:p w14:paraId="21F9F657" w14:textId="77777777" w:rsidR="00201FAE" w:rsidRPr="00A6366E" w:rsidRDefault="00201FAE" w:rsidP="00201FAE">
      <w:pPr>
        <w:pStyle w:val="ListParagraph"/>
      </w:pPr>
    </w:p>
    <w:p w14:paraId="01EB224D" w14:textId="605AA067" w:rsidR="00ED66B5" w:rsidRPr="00A6366E" w:rsidRDefault="00637D60" w:rsidP="00201FAE">
      <w:pPr>
        <w:pStyle w:val="ListParagraph"/>
      </w:pPr>
      <w:r w:rsidRPr="00A6366E">
        <w:rPr>
          <w:rFonts w:cs="Arial"/>
        </w:rPr>
        <w:t>https://ebookcentral.proquest.com/lib/</w:t>
      </w:r>
      <w:r w:rsidRPr="00A6366E">
        <w:rPr>
          <w:rFonts w:cs="Arial"/>
          <w:b/>
          <w:bCs/>
          <w:color w:val="FF0000"/>
        </w:rPr>
        <w:t>smithcollege-ebooks</w:t>
      </w:r>
      <w:r w:rsidRPr="00A6366E">
        <w:rPr>
          <w:rFonts w:cs="Arial"/>
        </w:rPr>
        <w:t>/home</w:t>
      </w:r>
      <w:r w:rsidR="00652218" w:rsidRPr="00A6366E">
        <w:t xml:space="preserve"> </w:t>
      </w:r>
    </w:p>
    <w:p w14:paraId="33E97FB6" w14:textId="77777777" w:rsidR="00652218" w:rsidRDefault="00652218"/>
    <w:p w14:paraId="53EF3D3E" w14:textId="4E942732" w:rsidR="00652218" w:rsidRDefault="00652218" w:rsidP="00A6366E">
      <w:r>
        <w:t xml:space="preserve">If you don’t know what your </w:t>
      </w:r>
      <w:r w:rsidR="00282C50">
        <w:t>institutional log-in details are</w:t>
      </w:r>
      <w:r w:rsidR="00CE72B7">
        <w:t xml:space="preserve"> for </w:t>
      </w:r>
      <w:proofErr w:type="spellStart"/>
      <w:r w:rsidR="00CE72B7">
        <w:t>LibCentral</w:t>
      </w:r>
      <w:proofErr w:type="spellEnd"/>
      <w:r w:rsidR="00282C50">
        <w:t xml:space="preserve">, contact </w:t>
      </w:r>
      <w:hyperlink r:id="rId11" w:history="1">
        <w:r w:rsidR="00282C50" w:rsidRPr="007A18D8">
          <w:rPr>
            <w:rStyle w:val="Hyperlink"/>
          </w:rPr>
          <w:t>ebooksupport@proquest.com</w:t>
        </w:r>
      </w:hyperlink>
      <w:r w:rsidR="00282C50">
        <w:t xml:space="preserve"> </w:t>
      </w:r>
      <w:r w:rsidR="00816677">
        <w:t xml:space="preserve">with your ProQuest site ID in the Subject line and ask them for the username and password – they may have already been given to a staff member in the past, </w:t>
      </w:r>
      <w:r w:rsidR="003B745C">
        <w:t>and</w:t>
      </w:r>
      <w:r w:rsidR="00816677">
        <w:t xml:space="preserve"> if that staff member has left you may require a new one.</w:t>
      </w:r>
    </w:p>
    <w:p w14:paraId="625631BB" w14:textId="77777777" w:rsidR="00E47188" w:rsidRDefault="00E47188"/>
    <w:p w14:paraId="0B8252BF" w14:textId="1DB115AB" w:rsidR="00BC643F" w:rsidRPr="00C56126" w:rsidRDefault="00BC643F">
      <w:r>
        <w:t xml:space="preserve">Once logged in to your </w:t>
      </w:r>
      <w:proofErr w:type="spellStart"/>
      <w:r>
        <w:t>LibCentral</w:t>
      </w:r>
      <w:proofErr w:type="spellEnd"/>
      <w:r>
        <w:t xml:space="preserve"> platform, </w:t>
      </w:r>
      <w:r w:rsidR="00C56126">
        <w:t xml:space="preserve">the </w:t>
      </w:r>
      <w:proofErr w:type="spellStart"/>
      <w:r w:rsidR="00C56126">
        <w:rPr>
          <w:b/>
          <w:bCs/>
        </w:rPr>
        <w:t>LibCentral</w:t>
      </w:r>
      <w:proofErr w:type="spellEnd"/>
      <w:r w:rsidR="00C56126">
        <w:rPr>
          <w:b/>
          <w:bCs/>
        </w:rPr>
        <w:t xml:space="preserve"> Das</w:t>
      </w:r>
      <w:r w:rsidR="00CB2BA2">
        <w:rPr>
          <w:b/>
          <w:bCs/>
        </w:rPr>
        <w:t>h</w:t>
      </w:r>
      <w:r w:rsidR="00C56126">
        <w:rPr>
          <w:b/>
          <w:bCs/>
        </w:rPr>
        <w:t>board</w:t>
      </w:r>
      <w:r w:rsidR="00C56126">
        <w:t xml:space="preserve"> on the left hand side will show what e-books you have access to:</w:t>
      </w:r>
    </w:p>
    <w:p w14:paraId="6596BF4B" w14:textId="77777777" w:rsidR="004F65BA" w:rsidRDefault="004F65BA"/>
    <w:p w14:paraId="7F371F09" w14:textId="55D63E4F" w:rsidR="008859EE" w:rsidRDefault="003D568E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629A95" wp14:editId="4C9035DE">
                <wp:simplePos x="0" y="0"/>
                <wp:positionH relativeFrom="column">
                  <wp:posOffset>127000</wp:posOffset>
                </wp:positionH>
                <wp:positionV relativeFrom="paragraph">
                  <wp:posOffset>1454150</wp:posOffset>
                </wp:positionV>
                <wp:extent cx="1035050" cy="571500"/>
                <wp:effectExtent l="0" t="0" r="12700" b="19050"/>
                <wp:wrapNone/>
                <wp:docPr id="1603330099" name="Rectangle 1603330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5F71D" id="Rectangle 1603330099" o:spid="_x0000_s1026" style="position:absolute;margin-left:10pt;margin-top:114.5pt;width:81.5pt;height: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52C06" wp14:editId="083BF3DC">
                <wp:simplePos x="0" y="0"/>
                <wp:positionH relativeFrom="column">
                  <wp:posOffset>165100</wp:posOffset>
                </wp:positionH>
                <wp:positionV relativeFrom="paragraph">
                  <wp:posOffset>834390</wp:posOffset>
                </wp:positionV>
                <wp:extent cx="787400" cy="53975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F6B0F" id="Rectangle 5" o:spid="_x0000_s1026" style="position:absolute;margin-left:13pt;margin-top:65.7pt;width:6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" filled="f" strokecolor="red" strokeweight="1.5pt"/>
            </w:pict>
          </mc:Fallback>
        </mc:AlternateContent>
      </w:r>
      <w:r w:rsidR="00860954">
        <w:rPr>
          <w:noProof/>
        </w:rPr>
        <w:drawing>
          <wp:inline distT="0" distB="0" distL="0" distR="0" wp14:anchorId="519EECBB" wp14:editId="776DF7BC">
            <wp:extent cx="2971226" cy="2400300"/>
            <wp:effectExtent l="0" t="0" r="635" b="0"/>
            <wp:docPr id="5803290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762" cy="241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A623A" w14:textId="77777777" w:rsidR="00CF452D" w:rsidRDefault="00CF452D"/>
    <w:p w14:paraId="1C24F02E" w14:textId="1C9B3961" w:rsidR="0086168A" w:rsidRDefault="001609B9" w:rsidP="001609B9">
      <w:pPr>
        <w:pStyle w:val="ListParagraph"/>
        <w:numPr>
          <w:ilvl w:val="0"/>
          <w:numId w:val="3"/>
        </w:numPr>
      </w:pPr>
      <w:r>
        <w:rPr>
          <w:b/>
          <w:bCs/>
        </w:rPr>
        <w:t>Your Content</w:t>
      </w:r>
      <w:r>
        <w:t xml:space="preserve"> = e-books you have </w:t>
      </w:r>
      <w:r w:rsidRPr="00E55628">
        <w:rPr>
          <w:b/>
          <w:bCs/>
        </w:rPr>
        <w:t>purchased</w:t>
      </w:r>
      <w:r>
        <w:t xml:space="preserve"> from ProQuest</w:t>
      </w:r>
      <w:r w:rsidR="00BC0596">
        <w:t xml:space="preserve"> (if you have any)</w:t>
      </w:r>
    </w:p>
    <w:p w14:paraId="21B7A973" w14:textId="075CE56F" w:rsidR="00E15553" w:rsidRDefault="00E15553" w:rsidP="00E15553">
      <w:pPr>
        <w:pStyle w:val="ListParagraph"/>
        <w:numPr>
          <w:ilvl w:val="1"/>
          <w:numId w:val="3"/>
        </w:numPr>
      </w:pPr>
      <w:r>
        <w:t>You can run</w:t>
      </w:r>
      <w:r w:rsidR="008814EB">
        <w:t xml:space="preserve"> ProQuest Usage reports and Title reports </w:t>
      </w:r>
      <w:r w:rsidR="004D5FF8">
        <w:t>and</w:t>
      </w:r>
      <w:r w:rsidR="008814EB">
        <w:t xml:space="preserve"> COUNTER reports</w:t>
      </w:r>
    </w:p>
    <w:p w14:paraId="5EACC792" w14:textId="778742D9" w:rsidR="00E55628" w:rsidRDefault="00E55628" w:rsidP="001609B9">
      <w:pPr>
        <w:pStyle w:val="ListParagraph"/>
        <w:numPr>
          <w:ilvl w:val="0"/>
          <w:numId w:val="3"/>
        </w:numPr>
      </w:pPr>
      <w:r>
        <w:rPr>
          <w:b/>
          <w:bCs/>
        </w:rPr>
        <w:t>Your Consortia Content</w:t>
      </w:r>
      <w:r>
        <w:t xml:space="preserve"> = </w:t>
      </w:r>
      <w:r w:rsidR="00BC0596">
        <w:t>the Jisc e-books for FE collection</w:t>
      </w:r>
    </w:p>
    <w:p w14:paraId="3E87D1D9" w14:textId="11D3E0AC" w:rsidR="008814EB" w:rsidRDefault="008814EB" w:rsidP="008814EB">
      <w:pPr>
        <w:pStyle w:val="ListParagraph"/>
        <w:numPr>
          <w:ilvl w:val="1"/>
          <w:numId w:val="3"/>
        </w:numPr>
      </w:pPr>
      <w:r>
        <w:t>You can run COUNTER reports only</w:t>
      </w:r>
    </w:p>
    <w:p w14:paraId="3F0B814A" w14:textId="6900F8C4" w:rsidR="00BC0596" w:rsidRDefault="00BC0596" w:rsidP="00BC0596">
      <w:r>
        <w:lastRenderedPageBreak/>
        <w:t>To generate COUNTER usage reports for</w:t>
      </w:r>
      <w:r w:rsidR="006D255C">
        <w:t xml:space="preserve"> Jisc e-books or your own purchased titles:</w:t>
      </w:r>
    </w:p>
    <w:p w14:paraId="2920EAB9" w14:textId="77777777" w:rsidR="00B718CF" w:rsidRDefault="00B718CF" w:rsidP="00BC0596"/>
    <w:p w14:paraId="27A5D3AB" w14:textId="26B28FD6" w:rsidR="00B718CF" w:rsidRDefault="00B718CF" w:rsidP="00BC0596">
      <w:pPr>
        <w:rPr>
          <w:b/>
          <w:bCs/>
        </w:rPr>
      </w:pPr>
      <w:r>
        <w:t>In the top toolbar</w:t>
      </w:r>
      <w:r w:rsidR="00DE1873">
        <w:t xml:space="preserve"> go to </w:t>
      </w:r>
      <w:r w:rsidR="00DE1873">
        <w:rPr>
          <w:b/>
          <w:bCs/>
        </w:rPr>
        <w:t>Reports</w:t>
      </w:r>
      <w:r w:rsidR="00DE1873">
        <w:t xml:space="preserve"> &gt; </w:t>
      </w:r>
      <w:r w:rsidR="00DE1873">
        <w:rPr>
          <w:b/>
          <w:bCs/>
        </w:rPr>
        <w:t xml:space="preserve">COUNTER </w:t>
      </w:r>
      <w:r w:rsidR="00656BFC">
        <w:rPr>
          <w:b/>
          <w:bCs/>
        </w:rPr>
        <w:t>R</w:t>
      </w:r>
      <w:r w:rsidR="00DE1873">
        <w:rPr>
          <w:b/>
          <w:bCs/>
        </w:rPr>
        <w:t>eports</w:t>
      </w:r>
    </w:p>
    <w:p w14:paraId="54D0FB69" w14:textId="77777777" w:rsidR="00DE1873" w:rsidRDefault="00DE1873" w:rsidP="00BC0596">
      <w:pPr>
        <w:rPr>
          <w:b/>
          <w:bCs/>
        </w:rPr>
      </w:pPr>
    </w:p>
    <w:p w14:paraId="0385AA83" w14:textId="14E70721" w:rsidR="00DE1873" w:rsidRPr="00DE1873" w:rsidRDefault="003A0CD1" w:rsidP="00BC059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C4656DE" wp14:editId="1F4AF099">
                <wp:simplePos x="0" y="0"/>
                <wp:positionH relativeFrom="column">
                  <wp:posOffset>44450</wp:posOffset>
                </wp:positionH>
                <wp:positionV relativeFrom="paragraph">
                  <wp:posOffset>1061085</wp:posOffset>
                </wp:positionV>
                <wp:extent cx="1098550" cy="292100"/>
                <wp:effectExtent l="0" t="0" r="25400" b="12700"/>
                <wp:wrapNone/>
                <wp:docPr id="1823916212" name="Rectangle 1823916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292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1FE9D" id="Rectangle 1823916212" o:spid="_x0000_s1026" style="position:absolute;margin-left:3.5pt;margin-top:83.55pt;width:86.5pt;height:2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" filled="f" strokecolor="red" strokeweight="1.5pt"/>
            </w:pict>
          </mc:Fallback>
        </mc:AlternateContent>
      </w:r>
      <w:r w:rsidR="00682768" w:rsidRPr="00682768">
        <w:rPr>
          <w:b/>
          <w:bCs/>
          <w:noProof/>
        </w:rPr>
        <w:drawing>
          <wp:inline distT="0" distB="0" distL="0" distR="0" wp14:anchorId="335CB407" wp14:editId="685F874D">
            <wp:extent cx="1830501" cy="1949450"/>
            <wp:effectExtent l="0" t="0" r="0" b="0"/>
            <wp:docPr id="74087762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77625" name="Picture 1" descr="A screenshot of a computer scree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36489" cy="195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9ACBD" w14:textId="77777777" w:rsidR="006D255C" w:rsidRDefault="006D255C" w:rsidP="00BC0596"/>
    <w:p w14:paraId="2ADDD02A" w14:textId="77777777" w:rsidR="00754670" w:rsidRDefault="00682768" w:rsidP="00BC0596">
      <w:r>
        <w:t>In the ‘</w:t>
      </w:r>
      <w:r w:rsidR="00BC3660">
        <w:rPr>
          <w:b/>
          <w:bCs/>
        </w:rPr>
        <w:t>C</w:t>
      </w:r>
      <w:r>
        <w:rPr>
          <w:b/>
          <w:bCs/>
        </w:rPr>
        <w:t xml:space="preserve">reate COUNTER </w:t>
      </w:r>
      <w:r w:rsidR="00BC3660">
        <w:rPr>
          <w:b/>
          <w:bCs/>
        </w:rPr>
        <w:t>R</w:t>
      </w:r>
      <w:r>
        <w:rPr>
          <w:b/>
          <w:bCs/>
        </w:rPr>
        <w:t>eports</w:t>
      </w:r>
      <w:r w:rsidR="00BC3660">
        <w:t xml:space="preserve">’ options, </w:t>
      </w:r>
      <w:r w:rsidR="00754670">
        <w:t>there are three options available:</w:t>
      </w:r>
    </w:p>
    <w:p w14:paraId="6315F36F" w14:textId="77777777" w:rsidR="00754670" w:rsidRDefault="00754670" w:rsidP="00BC0596"/>
    <w:p w14:paraId="12E57360" w14:textId="5FF23F51" w:rsidR="006F29F9" w:rsidRDefault="006F29F9" w:rsidP="006F29F9">
      <w:pPr>
        <w:pStyle w:val="ListParagraph"/>
        <w:numPr>
          <w:ilvl w:val="0"/>
          <w:numId w:val="4"/>
        </w:numPr>
      </w:pPr>
      <w:r w:rsidRPr="00E57BAE">
        <w:rPr>
          <w:b/>
          <w:bCs/>
        </w:rPr>
        <w:t>All Content (Member + Consortia)</w:t>
      </w:r>
      <w:r>
        <w:t xml:space="preserve"> = titles you have purchased</w:t>
      </w:r>
      <w:r w:rsidR="007E4074">
        <w:t xml:space="preserve"> </w:t>
      </w:r>
      <w:r w:rsidR="007E4074" w:rsidRPr="00E57BAE">
        <w:rPr>
          <w:i/>
          <w:iCs/>
        </w:rPr>
        <w:t>plus</w:t>
      </w:r>
      <w:r w:rsidR="007E4074">
        <w:t xml:space="preserve"> Jisc e-books together</w:t>
      </w:r>
    </w:p>
    <w:p w14:paraId="250A3A74" w14:textId="688C1C1A" w:rsidR="00754670" w:rsidRDefault="00BC3660" w:rsidP="00754670">
      <w:pPr>
        <w:pStyle w:val="ListParagraph"/>
        <w:numPr>
          <w:ilvl w:val="0"/>
          <w:numId w:val="4"/>
        </w:numPr>
      </w:pPr>
      <w:r w:rsidRPr="00E57BAE">
        <w:rPr>
          <w:b/>
          <w:bCs/>
        </w:rPr>
        <w:t>Purchased Content</w:t>
      </w:r>
      <w:r w:rsidR="00271ACA">
        <w:t xml:space="preserve"> </w:t>
      </w:r>
      <w:r w:rsidR="007E4074">
        <w:t>= only titles you have purchased</w:t>
      </w:r>
      <w:r w:rsidR="00271ACA">
        <w:t xml:space="preserve"> </w:t>
      </w:r>
      <w:r>
        <w:t xml:space="preserve"> </w:t>
      </w:r>
    </w:p>
    <w:p w14:paraId="58C9935D" w14:textId="545B1C27" w:rsidR="00754670" w:rsidRDefault="00271ACA" w:rsidP="00754670">
      <w:pPr>
        <w:pStyle w:val="ListParagraph"/>
        <w:numPr>
          <w:ilvl w:val="0"/>
          <w:numId w:val="4"/>
        </w:numPr>
      </w:pPr>
      <w:r w:rsidRPr="00E57BAE">
        <w:rPr>
          <w:b/>
          <w:bCs/>
        </w:rPr>
        <w:t>Purchased Content (</w:t>
      </w:r>
      <w:proofErr w:type="spellStart"/>
      <w:r w:rsidRPr="00E57BAE">
        <w:rPr>
          <w:b/>
          <w:bCs/>
        </w:rPr>
        <w:t>jiscfe-ebooks</w:t>
      </w:r>
      <w:proofErr w:type="spellEnd"/>
      <w:r w:rsidRPr="00E57BAE">
        <w:rPr>
          <w:b/>
          <w:bCs/>
        </w:rPr>
        <w:t>)</w:t>
      </w:r>
      <w:r>
        <w:t xml:space="preserve"> </w:t>
      </w:r>
      <w:r w:rsidR="007E4074">
        <w:t>= only Jisc e-books for FE</w:t>
      </w:r>
    </w:p>
    <w:p w14:paraId="1E1D95A6" w14:textId="77777777" w:rsidR="00DA4242" w:rsidRDefault="00DA4242" w:rsidP="00DA4242">
      <w:pPr>
        <w:pStyle w:val="ListParagraph"/>
      </w:pPr>
    </w:p>
    <w:p w14:paraId="1A4189E3" w14:textId="77777777" w:rsidR="00BC3660" w:rsidRPr="00BC3660" w:rsidRDefault="00BC3660" w:rsidP="00BC0596"/>
    <w:p w14:paraId="00ED3640" w14:textId="09D5C3D4" w:rsidR="003C0A41" w:rsidRDefault="00193F4E">
      <w:r>
        <w:rPr>
          <w:noProof/>
          <w:sz w:val="21"/>
          <w:szCs w:val="21"/>
        </w:rPr>
        <w:drawing>
          <wp:inline distT="0" distB="0" distL="0" distR="0" wp14:anchorId="62FBE2D6" wp14:editId="6B5526CB">
            <wp:extent cx="4226437" cy="2540000"/>
            <wp:effectExtent l="0" t="0" r="3175" b="0"/>
            <wp:docPr id="20499214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173" cy="254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D0F0B" w14:textId="77777777" w:rsidR="00844949" w:rsidRDefault="00844949"/>
    <w:p w14:paraId="234695F4" w14:textId="77777777" w:rsidR="00271FF3" w:rsidRDefault="00271FF3"/>
    <w:p w14:paraId="66F07284" w14:textId="50568C06" w:rsidR="003C0A41" w:rsidRDefault="00F425A7">
      <w:r>
        <w:t>R</w:t>
      </w:r>
      <w:r w:rsidR="00F80E34">
        <w:t>ecommendation:</w:t>
      </w:r>
    </w:p>
    <w:p w14:paraId="3C6D3FDD" w14:textId="77777777" w:rsidR="007E53C0" w:rsidRDefault="007E53C0"/>
    <w:p w14:paraId="5441AE05" w14:textId="4DD5F4B2" w:rsidR="00844949" w:rsidRDefault="00F80E34" w:rsidP="00844949">
      <w:pPr>
        <w:pStyle w:val="ListParagraph"/>
        <w:numPr>
          <w:ilvl w:val="0"/>
          <w:numId w:val="5"/>
        </w:numPr>
      </w:pPr>
      <w:r>
        <w:t xml:space="preserve">Use the </w:t>
      </w:r>
      <w:r w:rsidR="00844949">
        <w:rPr>
          <w:b/>
          <w:bCs/>
        </w:rPr>
        <w:t>TR_B1: Book Requests</w:t>
      </w:r>
      <w:r w:rsidR="007E53C0">
        <w:t xml:space="preserve"> report</w:t>
      </w:r>
    </w:p>
    <w:p w14:paraId="00CD27FF" w14:textId="78C1B1B6" w:rsidR="00844949" w:rsidRDefault="00844949" w:rsidP="00844949">
      <w:pPr>
        <w:pStyle w:val="ListParagraph"/>
      </w:pPr>
      <w:r w:rsidRPr="00844949">
        <w:rPr>
          <w:noProof/>
        </w:rPr>
        <w:drawing>
          <wp:inline distT="0" distB="0" distL="0" distR="0" wp14:anchorId="39CB890E" wp14:editId="52C1CFC7">
            <wp:extent cx="4236327" cy="431800"/>
            <wp:effectExtent l="0" t="0" r="0" b="6350"/>
            <wp:docPr id="12549501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95016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8223" cy="43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47BCD" w14:textId="77777777" w:rsidR="00F701E1" w:rsidRDefault="00F701E1" w:rsidP="00F425A7">
      <w:pPr>
        <w:pStyle w:val="ListParagraph"/>
      </w:pPr>
    </w:p>
    <w:p w14:paraId="031EA3B4" w14:textId="77777777" w:rsidR="00F701E1" w:rsidRDefault="00F701E1" w:rsidP="00F425A7">
      <w:pPr>
        <w:pStyle w:val="ListParagraph"/>
      </w:pPr>
    </w:p>
    <w:p w14:paraId="09D25558" w14:textId="77777777" w:rsidR="00F701E1" w:rsidRDefault="00F701E1" w:rsidP="00F425A7">
      <w:pPr>
        <w:pStyle w:val="ListParagraph"/>
      </w:pPr>
    </w:p>
    <w:p w14:paraId="647E8ADE" w14:textId="0BF5C98E" w:rsidR="00D17566" w:rsidRDefault="00D17566" w:rsidP="008C6762">
      <w:pPr>
        <w:pStyle w:val="ListParagraph"/>
        <w:ind w:left="0"/>
      </w:pPr>
      <w:r>
        <w:lastRenderedPageBreak/>
        <w:t>COUNTER report terminology</w:t>
      </w:r>
    </w:p>
    <w:p w14:paraId="20A43E24" w14:textId="77777777" w:rsidR="00D17566" w:rsidRDefault="00D17566" w:rsidP="008C6762">
      <w:pPr>
        <w:pStyle w:val="ListParagraph"/>
        <w:ind w:left="0"/>
      </w:pPr>
    </w:p>
    <w:p w14:paraId="394C004A" w14:textId="65A25BAF" w:rsidR="008C6762" w:rsidRDefault="008C6762" w:rsidP="008C6762">
      <w:pPr>
        <w:pStyle w:val="ListParagraph"/>
        <w:ind w:left="0"/>
      </w:pPr>
      <w:r>
        <w:t xml:space="preserve">A </w:t>
      </w:r>
      <w:r>
        <w:rPr>
          <w:b/>
          <w:bCs/>
        </w:rPr>
        <w:t>request</w:t>
      </w:r>
      <w:r>
        <w:t xml:space="preserve"> = an action which includes </w:t>
      </w:r>
    </w:p>
    <w:p w14:paraId="50DB35E6" w14:textId="204B0EE5" w:rsidR="008C6762" w:rsidRDefault="008C6762" w:rsidP="008C6762">
      <w:pPr>
        <w:pStyle w:val="ListParagraph"/>
        <w:numPr>
          <w:ilvl w:val="0"/>
          <w:numId w:val="5"/>
        </w:numPr>
      </w:pPr>
      <w:r>
        <w:t>Accessing the e-book via the online reader</w:t>
      </w:r>
      <w:r w:rsidR="00CF1ECD">
        <w:t xml:space="preserve"> </w:t>
      </w:r>
    </w:p>
    <w:p w14:paraId="6CF49EC5" w14:textId="7E89257F" w:rsidR="008C6762" w:rsidRDefault="008C6762" w:rsidP="008C6762">
      <w:pPr>
        <w:pStyle w:val="ListParagraph"/>
        <w:numPr>
          <w:ilvl w:val="0"/>
          <w:numId w:val="5"/>
        </w:numPr>
      </w:pPr>
      <w:r>
        <w:t>Downloading a chapter</w:t>
      </w:r>
    </w:p>
    <w:p w14:paraId="6BA9B340" w14:textId="3C62BE9F" w:rsidR="008C6762" w:rsidRDefault="008C6762" w:rsidP="008C6762">
      <w:pPr>
        <w:pStyle w:val="ListParagraph"/>
        <w:numPr>
          <w:ilvl w:val="0"/>
          <w:numId w:val="5"/>
        </w:numPr>
      </w:pPr>
      <w:r>
        <w:t>Downloading a whole e-book</w:t>
      </w:r>
    </w:p>
    <w:p w14:paraId="40BD878B" w14:textId="5B52FCF4" w:rsidR="00CF6932" w:rsidRDefault="002B3A2E" w:rsidP="008C6762">
      <w:pPr>
        <w:pStyle w:val="ListParagraph"/>
        <w:numPr>
          <w:ilvl w:val="0"/>
          <w:numId w:val="5"/>
        </w:numPr>
      </w:pPr>
      <w:r>
        <w:t>Copying content</w:t>
      </w:r>
    </w:p>
    <w:p w14:paraId="5066E2CF" w14:textId="04E76770" w:rsidR="002B3A2E" w:rsidRDefault="002B3A2E" w:rsidP="008C6762">
      <w:pPr>
        <w:pStyle w:val="ListParagraph"/>
        <w:numPr>
          <w:ilvl w:val="0"/>
          <w:numId w:val="5"/>
        </w:numPr>
      </w:pPr>
      <w:r>
        <w:t>Printing content (i.e. saving to PDF)</w:t>
      </w:r>
    </w:p>
    <w:p w14:paraId="7A903103" w14:textId="77777777" w:rsidR="008C6762" w:rsidRDefault="008C6762" w:rsidP="008C6762"/>
    <w:p w14:paraId="29CEE7D6" w14:textId="325A1C92" w:rsidR="002E09C1" w:rsidRDefault="007677D9" w:rsidP="002E09C1">
      <w:r>
        <w:t xml:space="preserve">In the </w:t>
      </w:r>
      <w:r w:rsidR="00877980">
        <w:rPr>
          <w:b/>
          <w:bCs/>
        </w:rPr>
        <w:t>TR_B1: Book Requests</w:t>
      </w:r>
      <w:r w:rsidR="00877980">
        <w:t xml:space="preserve"> </w:t>
      </w:r>
      <w:r>
        <w:t>report:</w:t>
      </w:r>
    </w:p>
    <w:p w14:paraId="4355F4D3" w14:textId="77777777" w:rsidR="007677D9" w:rsidRDefault="007677D9" w:rsidP="002E09C1"/>
    <w:p w14:paraId="75A92912" w14:textId="69434B50" w:rsidR="007677D9" w:rsidRDefault="007677D9" w:rsidP="007677D9">
      <w:pPr>
        <w:pStyle w:val="ListParagraph"/>
        <w:numPr>
          <w:ilvl w:val="0"/>
          <w:numId w:val="7"/>
        </w:numPr>
      </w:pPr>
      <w:proofErr w:type="spellStart"/>
      <w:r w:rsidRPr="009E2440">
        <w:rPr>
          <w:b/>
          <w:bCs/>
        </w:rPr>
        <w:t>Total_Item_Requests</w:t>
      </w:r>
      <w:proofErr w:type="spellEnd"/>
      <w:r w:rsidR="00954A36">
        <w:t xml:space="preserve"> = total number of e-book</w:t>
      </w:r>
      <w:r w:rsidR="002D4BFF">
        <w:t xml:space="preserve"> </w:t>
      </w:r>
      <w:r w:rsidR="005C6485">
        <w:t>reader</w:t>
      </w:r>
      <w:r w:rsidR="002D4BFF">
        <w:t xml:space="preserve"> </w:t>
      </w:r>
      <w:r w:rsidR="00744B00">
        <w:t>sessions</w:t>
      </w:r>
      <w:r w:rsidR="002D4BFF">
        <w:t xml:space="preserve"> </w:t>
      </w:r>
      <w:r w:rsidR="00744B00">
        <w:t>and/or</w:t>
      </w:r>
      <w:r w:rsidR="002D4BFF">
        <w:t xml:space="preserve"> chapter downloads </w:t>
      </w:r>
      <w:r w:rsidR="00744B00">
        <w:t>and/or</w:t>
      </w:r>
      <w:r w:rsidR="002D4BFF">
        <w:t xml:space="preserve"> e-book downloads</w:t>
      </w:r>
      <w:r w:rsidR="00877980">
        <w:t xml:space="preserve"> </w:t>
      </w:r>
      <w:r w:rsidR="00744B00">
        <w:t>and/or</w:t>
      </w:r>
      <w:r w:rsidR="00877980">
        <w:t xml:space="preserve"> copy actions </w:t>
      </w:r>
      <w:r w:rsidR="00744B00">
        <w:t>and/or</w:t>
      </w:r>
      <w:r w:rsidR="00877980">
        <w:t xml:space="preserve"> print </w:t>
      </w:r>
      <w:r w:rsidR="00744B00">
        <w:t xml:space="preserve">to PDF </w:t>
      </w:r>
      <w:r w:rsidR="00877980">
        <w:t>actions</w:t>
      </w:r>
    </w:p>
    <w:p w14:paraId="184FE8F1" w14:textId="2552BBEA" w:rsidR="002D4BFF" w:rsidRDefault="003F1C3C" w:rsidP="007677D9">
      <w:pPr>
        <w:pStyle w:val="ListParagraph"/>
        <w:numPr>
          <w:ilvl w:val="0"/>
          <w:numId w:val="7"/>
        </w:numPr>
      </w:pPr>
      <w:proofErr w:type="spellStart"/>
      <w:r w:rsidRPr="009E2440">
        <w:rPr>
          <w:b/>
          <w:bCs/>
        </w:rPr>
        <w:t>Unique_Title_Requests</w:t>
      </w:r>
      <w:proofErr w:type="spellEnd"/>
      <w:r>
        <w:t xml:space="preserve"> = </w:t>
      </w:r>
      <w:r w:rsidR="00334545">
        <w:t xml:space="preserve">total number of unique </w:t>
      </w:r>
      <w:r w:rsidR="00334545" w:rsidRPr="004D0EBB">
        <w:rPr>
          <w:b/>
          <w:bCs/>
        </w:rPr>
        <w:t>user</w:t>
      </w:r>
      <w:r w:rsidR="009E2440">
        <w:rPr>
          <w:b/>
          <w:bCs/>
        </w:rPr>
        <w:t xml:space="preserve"> sessions</w:t>
      </w:r>
      <w:r w:rsidR="00334545">
        <w:t xml:space="preserve"> wh</w:t>
      </w:r>
      <w:r w:rsidR="009E2440">
        <w:t>ich</w:t>
      </w:r>
      <w:r w:rsidR="00334545">
        <w:t xml:space="preserve"> have generated the item requests</w:t>
      </w:r>
      <w:r w:rsidR="00660E73">
        <w:t xml:space="preserve"> for that title</w:t>
      </w:r>
    </w:p>
    <w:p w14:paraId="66DC2FB7" w14:textId="77777777" w:rsidR="002E09C1" w:rsidRDefault="002E09C1" w:rsidP="002E09C1"/>
    <w:p w14:paraId="215D3B08" w14:textId="323D3114" w:rsidR="009E40D4" w:rsidRDefault="00454A40" w:rsidP="002E09C1">
      <w:r>
        <w:t xml:space="preserve">The </w:t>
      </w:r>
      <w:proofErr w:type="spellStart"/>
      <w:r>
        <w:t>Unique_Title_Requests</w:t>
      </w:r>
      <w:proofErr w:type="spellEnd"/>
      <w:r>
        <w:t xml:space="preserve"> are the closest metric to the ProQuest </w:t>
      </w:r>
      <w:r w:rsidRPr="00030DC8">
        <w:rPr>
          <w:b/>
          <w:bCs/>
        </w:rPr>
        <w:t>user sessions</w:t>
      </w:r>
      <w:r w:rsidR="00030DC8">
        <w:t xml:space="preserve">, </w:t>
      </w:r>
      <w:r w:rsidR="00C85232">
        <w:t>i.e. the usage numbers</w:t>
      </w:r>
      <w:r w:rsidR="00030DC8">
        <w:t xml:space="preserve"> distributed by the Jisc team, but they are not a 100% </w:t>
      </w:r>
      <w:r w:rsidR="005D2428">
        <w:t>match.</w:t>
      </w:r>
    </w:p>
    <w:p w14:paraId="2671E616" w14:textId="77777777" w:rsidR="00DA4242" w:rsidRDefault="00DA4242" w:rsidP="002E09C1"/>
    <w:p w14:paraId="2C1B6EDF" w14:textId="77777777" w:rsidR="00DA4242" w:rsidRDefault="00DA4242" w:rsidP="00DA4242">
      <w:r>
        <w:t xml:space="preserve">The ProQuest-style usage reports for Jisc e-books will be circulated via the e-books for FE </w:t>
      </w:r>
      <w:proofErr w:type="spellStart"/>
      <w:r>
        <w:t>JiscMail</w:t>
      </w:r>
      <w:proofErr w:type="spellEnd"/>
      <w:r>
        <w:t xml:space="preserve"> list </w:t>
      </w:r>
      <w:r w:rsidRPr="00424204">
        <w:rPr>
          <w:b/>
          <w:bCs/>
        </w:rPr>
        <w:t>every month</w:t>
      </w:r>
      <w:r>
        <w:t xml:space="preserve"> and </w:t>
      </w:r>
      <w:r w:rsidRPr="00424204">
        <w:rPr>
          <w:b/>
          <w:bCs/>
        </w:rPr>
        <w:t>every quarter</w:t>
      </w:r>
      <w:r>
        <w:t xml:space="preserve">. If you would like a ProQuest-style usage report for your college outside of these reporting periods, please contact </w:t>
      </w:r>
      <w:hyperlink r:id="rId16" w:history="1">
        <w:r w:rsidRPr="007A18D8">
          <w:rPr>
            <w:rStyle w:val="Hyperlink"/>
          </w:rPr>
          <w:t>content.feandskills@jisc.ac.uk</w:t>
        </w:r>
      </w:hyperlink>
      <w:r>
        <w:t xml:space="preserve"> </w:t>
      </w:r>
    </w:p>
    <w:p w14:paraId="5F5D54F6" w14:textId="77777777" w:rsidR="002D1BAA" w:rsidRPr="00212F6D" w:rsidRDefault="002D1BAA" w:rsidP="002E09C1"/>
    <w:p w14:paraId="45E83CA8" w14:textId="77777777" w:rsidR="00271FF3" w:rsidRDefault="00271FF3" w:rsidP="008C6762"/>
    <w:p w14:paraId="37FB8CE4" w14:textId="79E7108A" w:rsidR="00271FF3" w:rsidRDefault="00271FF3" w:rsidP="008C6762">
      <w:pPr>
        <w:rPr>
          <w:b/>
          <w:bCs/>
        </w:rPr>
      </w:pPr>
      <w:r>
        <w:rPr>
          <w:b/>
          <w:bCs/>
        </w:rPr>
        <w:t>How-to</w:t>
      </w:r>
      <w:r w:rsidR="00DA4242">
        <w:rPr>
          <w:b/>
          <w:bCs/>
        </w:rPr>
        <w:t xml:space="preserve"> video guides</w:t>
      </w:r>
    </w:p>
    <w:p w14:paraId="319C6F7A" w14:textId="77777777" w:rsidR="00DA4242" w:rsidRPr="00271FF3" w:rsidRDefault="00DA4242" w:rsidP="008C6762">
      <w:pPr>
        <w:rPr>
          <w:b/>
          <w:bCs/>
        </w:rPr>
      </w:pPr>
    </w:p>
    <w:p w14:paraId="6D937C7E" w14:textId="7F0C98B2" w:rsidR="00F701E1" w:rsidRDefault="00F701E1" w:rsidP="00F701E1">
      <w:r>
        <w:t xml:space="preserve">For an explanation of the various COUNTER metrics available, and e-book reporting in general, there is a </w:t>
      </w:r>
      <w:r w:rsidR="005E5322">
        <w:t xml:space="preserve">50-minute </w:t>
      </w:r>
      <w:r>
        <w:t>ProQuest webinar recording here:</w:t>
      </w:r>
    </w:p>
    <w:p w14:paraId="4E1BEB94" w14:textId="77777777" w:rsidR="00F701E1" w:rsidRDefault="00F701E1" w:rsidP="00F701E1"/>
    <w:p w14:paraId="202965B5" w14:textId="77777777" w:rsidR="00F701E1" w:rsidRDefault="00F701E1" w:rsidP="00F701E1">
      <w:hyperlink r:id="rId17" w:history="1">
        <w:r w:rsidRPr="005C4D85">
          <w:rPr>
            <w:rStyle w:val="Hyperlink"/>
          </w:rPr>
          <w:t>https://share.vidyard.com/watch/vJ7Sb1U4HEVxAxvAnYVPtV</w:t>
        </w:r>
      </w:hyperlink>
    </w:p>
    <w:p w14:paraId="368A2AAA" w14:textId="77777777" w:rsidR="00F701E1" w:rsidRDefault="00F701E1" w:rsidP="008C6762"/>
    <w:p w14:paraId="0D378A12" w14:textId="7D0718DA" w:rsidR="002D1BAA" w:rsidRPr="008C6762" w:rsidRDefault="002D1BAA" w:rsidP="008C6762"/>
    <w:p w14:paraId="482636A3" w14:textId="77777777" w:rsidR="00CC6498" w:rsidRDefault="00CC6498"/>
    <w:sectPr w:rsidR="00CC6498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79272" w14:textId="77777777" w:rsidR="00F80AEF" w:rsidRDefault="00F80AEF" w:rsidP="00F80AEF">
      <w:pPr>
        <w:spacing w:line="240" w:lineRule="auto"/>
      </w:pPr>
      <w:r>
        <w:separator/>
      </w:r>
    </w:p>
  </w:endnote>
  <w:endnote w:type="continuationSeparator" w:id="0">
    <w:p w14:paraId="1D8D5864" w14:textId="77777777" w:rsidR="00F80AEF" w:rsidRDefault="00F80AEF" w:rsidP="00F80AEF">
      <w:pPr>
        <w:spacing w:line="240" w:lineRule="auto"/>
      </w:pPr>
      <w:r>
        <w:continuationSeparator/>
      </w:r>
    </w:p>
  </w:endnote>
  <w:endnote w:type="continuationNotice" w:id="1">
    <w:p w14:paraId="49DDD0B3" w14:textId="77777777" w:rsidR="006C0AC3" w:rsidRDefault="006C0A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1143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88E01" w14:textId="375C2DE6" w:rsidR="00F80AEF" w:rsidRDefault="00F80A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1FFC1" w14:textId="77777777" w:rsidR="00F80AEF" w:rsidRDefault="00F80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5CC9A" w14:textId="77777777" w:rsidR="00F80AEF" w:rsidRDefault="00F80AEF" w:rsidP="00F80AEF">
      <w:pPr>
        <w:spacing w:line="240" w:lineRule="auto"/>
      </w:pPr>
      <w:r>
        <w:separator/>
      </w:r>
    </w:p>
  </w:footnote>
  <w:footnote w:type="continuationSeparator" w:id="0">
    <w:p w14:paraId="1E0D54BB" w14:textId="77777777" w:rsidR="00F80AEF" w:rsidRDefault="00F80AEF" w:rsidP="00F80AEF">
      <w:pPr>
        <w:spacing w:line="240" w:lineRule="auto"/>
      </w:pPr>
      <w:r>
        <w:continuationSeparator/>
      </w:r>
    </w:p>
  </w:footnote>
  <w:footnote w:type="continuationNotice" w:id="1">
    <w:p w14:paraId="244B039B" w14:textId="77777777" w:rsidR="006C0AC3" w:rsidRDefault="006C0AC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81F50"/>
    <w:multiLevelType w:val="hybridMultilevel"/>
    <w:tmpl w:val="0BD8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53C95"/>
    <w:multiLevelType w:val="hybridMultilevel"/>
    <w:tmpl w:val="A2CE6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E72E7"/>
    <w:multiLevelType w:val="hybridMultilevel"/>
    <w:tmpl w:val="B956A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B6DDC"/>
    <w:multiLevelType w:val="hybridMultilevel"/>
    <w:tmpl w:val="9C40C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F2179"/>
    <w:multiLevelType w:val="hybridMultilevel"/>
    <w:tmpl w:val="B3822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61EEA"/>
    <w:multiLevelType w:val="hybridMultilevel"/>
    <w:tmpl w:val="4A947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6BE7"/>
    <w:multiLevelType w:val="hybridMultilevel"/>
    <w:tmpl w:val="7B584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26304">
    <w:abstractNumId w:val="0"/>
  </w:num>
  <w:num w:numId="2" w16cid:durableId="1017274127">
    <w:abstractNumId w:val="6"/>
  </w:num>
  <w:num w:numId="3" w16cid:durableId="193082957">
    <w:abstractNumId w:val="2"/>
  </w:num>
  <w:num w:numId="4" w16cid:durableId="1812869471">
    <w:abstractNumId w:val="1"/>
  </w:num>
  <w:num w:numId="5" w16cid:durableId="369766201">
    <w:abstractNumId w:val="3"/>
  </w:num>
  <w:num w:numId="6" w16cid:durableId="1370373730">
    <w:abstractNumId w:val="4"/>
  </w:num>
  <w:num w:numId="7" w16cid:durableId="513157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8A"/>
    <w:rsid w:val="00030DC8"/>
    <w:rsid w:val="000C4E2E"/>
    <w:rsid w:val="001609B9"/>
    <w:rsid w:val="00167E46"/>
    <w:rsid w:val="00175407"/>
    <w:rsid w:val="00193F4E"/>
    <w:rsid w:val="001E2E50"/>
    <w:rsid w:val="001E66E0"/>
    <w:rsid w:val="001E673F"/>
    <w:rsid w:val="00201FAE"/>
    <w:rsid w:val="00212F6D"/>
    <w:rsid w:val="00225A5A"/>
    <w:rsid w:val="00271ACA"/>
    <w:rsid w:val="00271FF3"/>
    <w:rsid w:val="00282C50"/>
    <w:rsid w:val="002970A5"/>
    <w:rsid w:val="002B3A2E"/>
    <w:rsid w:val="002D1BAA"/>
    <w:rsid w:val="002D4BFF"/>
    <w:rsid w:val="002E09C1"/>
    <w:rsid w:val="003133D1"/>
    <w:rsid w:val="00334545"/>
    <w:rsid w:val="00372952"/>
    <w:rsid w:val="003818A9"/>
    <w:rsid w:val="00385400"/>
    <w:rsid w:val="00394B57"/>
    <w:rsid w:val="003A0CD1"/>
    <w:rsid w:val="003B3004"/>
    <w:rsid w:val="003B745C"/>
    <w:rsid w:val="003C0A41"/>
    <w:rsid w:val="003D37E7"/>
    <w:rsid w:val="003D568E"/>
    <w:rsid w:val="003E4C8F"/>
    <w:rsid w:val="003F1C3C"/>
    <w:rsid w:val="004209B2"/>
    <w:rsid w:val="00424204"/>
    <w:rsid w:val="00451E44"/>
    <w:rsid w:val="00454A40"/>
    <w:rsid w:val="00461FF0"/>
    <w:rsid w:val="00463203"/>
    <w:rsid w:val="004D0EBB"/>
    <w:rsid w:val="004D5F9C"/>
    <w:rsid w:val="004D5FF8"/>
    <w:rsid w:val="004F65BA"/>
    <w:rsid w:val="00501F4F"/>
    <w:rsid w:val="00570CD4"/>
    <w:rsid w:val="005A4273"/>
    <w:rsid w:val="005B3FAE"/>
    <w:rsid w:val="005C6485"/>
    <w:rsid w:val="005D2428"/>
    <w:rsid w:val="005D6B33"/>
    <w:rsid w:val="005E5322"/>
    <w:rsid w:val="00637D60"/>
    <w:rsid w:val="00652218"/>
    <w:rsid w:val="006542E4"/>
    <w:rsid w:val="00656BFC"/>
    <w:rsid w:val="00660E73"/>
    <w:rsid w:val="00673EE8"/>
    <w:rsid w:val="006817EA"/>
    <w:rsid w:val="00682768"/>
    <w:rsid w:val="006900C9"/>
    <w:rsid w:val="006C0AC3"/>
    <w:rsid w:val="006D255C"/>
    <w:rsid w:val="006F29F9"/>
    <w:rsid w:val="00703763"/>
    <w:rsid w:val="00707834"/>
    <w:rsid w:val="00716CF8"/>
    <w:rsid w:val="00744B00"/>
    <w:rsid w:val="00754670"/>
    <w:rsid w:val="007677D9"/>
    <w:rsid w:val="007C461D"/>
    <w:rsid w:val="007E4074"/>
    <w:rsid w:val="007E53C0"/>
    <w:rsid w:val="007F1A8A"/>
    <w:rsid w:val="00816677"/>
    <w:rsid w:val="00844949"/>
    <w:rsid w:val="00860954"/>
    <w:rsid w:val="0086168A"/>
    <w:rsid w:val="00867A69"/>
    <w:rsid w:val="00877980"/>
    <w:rsid w:val="008814EB"/>
    <w:rsid w:val="008859EE"/>
    <w:rsid w:val="008B79DE"/>
    <w:rsid w:val="008C6762"/>
    <w:rsid w:val="008C7895"/>
    <w:rsid w:val="0094284C"/>
    <w:rsid w:val="00954A36"/>
    <w:rsid w:val="00965B07"/>
    <w:rsid w:val="00992AB3"/>
    <w:rsid w:val="009C0A29"/>
    <w:rsid w:val="009C3A5A"/>
    <w:rsid w:val="009E2440"/>
    <w:rsid w:val="009E40D4"/>
    <w:rsid w:val="00A10C35"/>
    <w:rsid w:val="00A6366E"/>
    <w:rsid w:val="00A91332"/>
    <w:rsid w:val="00AC0B5A"/>
    <w:rsid w:val="00AD2639"/>
    <w:rsid w:val="00AF7103"/>
    <w:rsid w:val="00B24A75"/>
    <w:rsid w:val="00B44894"/>
    <w:rsid w:val="00B66FFD"/>
    <w:rsid w:val="00B718CF"/>
    <w:rsid w:val="00BC0596"/>
    <w:rsid w:val="00BC3660"/>
    <w:rsid w:val="00BC643F"/>
    <w:rsid w:val="00BE1D53"/>
    <w:rsid w:val="00C56126"/>
    <w:rsid w:val="00C56D32"/>
    <w:rsid w:val="00C85232"/>
    <w:rsid w:val="00C859CF"/>
    <w:rsid w:val="00CA5620"/>
    <w:rsid w:val="00CA5A1C"/>
    <w:rsid w:val="00CB2BA2"/>
    <w:rsid w:val="00CC6498"/>
    <w:rsid w:val="00CE6C11"/>
    <w:rsid w:val="00CE72B7"/>
    <w:rsid w:val="00CF1ECD"/>
    <w:rsid w:val="00CF452D"/>
    <w:rsid w:val="00CF6932"/>
    <w:rsid w:val="00D17566"/>
    <w:rsid w:val="00D8662D"/>
    <w:rsid w:val="00DA4242"/>
    <w:rsid w:val="00DC613F"/>
    <w:rsid w:val="00DE1873"/>
    <w:rsid w:val="00E15553"/>
    <w:rsid w:val="00E23D38"/>
    <w:rsid w:val="00E47188"/>
    <w:rsid w:val="00E55628"/>
    <w:rsid w:val="00E57BAE"/>
    <w:rsid w:val="00EC3B2E"/>
    <w:rsid w:val="00ED66B5"/>
    <w:rsid w:val="00EE1A7F"/>
    <w:rsid w:val="00EE460A"/>
    <w:rsid w:val="00EF247B"/>
    <w:rsid w:val="00F16F4B"/>
    <w:rsid w:val="00F2151E"/>
    <w:rsid w:val="00F425A7"/>
    <w:rsid w:val="00F701E1"/>
    <w:rsid w:val="00F73CE4"/>
    <w:rsid w:val="00F80AEF"/>
    <w:rsid w:val="00F80E34"/>
    <w:rsid w:val="00FA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5EE3"/>
  <w15:chartTrackingRefBased/>
  <w15:docId w15:val="{BD7CDBF6-20E8-4A6B-8A1F-A52644A5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6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6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6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6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6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6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6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0C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C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5A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703763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AE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F"/>
  </w:style>
  <w:style w:type="paragraph" w:styleId="Footer">
    <w:name w:val="footer"/>
    <w:basedOn w:val="Normal"/>
    <w:link w:val="FooterChar"/>
    <w:uiPriority w:val="99"/>
    <w:unhideWhenUsed/>
    <w:rsid w:val="00F80AE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nt.feandskills@jisc.ac.u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png"/><Relationship Id="rId17" Type="http://schemas.openxmlformats.org/officeDocument/2006/relationships/hyperlink" Target="https://share.vidyard.com/watch/vJ7Sb1U4HEVxAxvAnYVPtV" TargetMode="External"/><Relationship Id="rId2" Type="http://schemas.openxmlformats.org/officeDocument/2006/relationships/styles" Target="styles.xml"/><Relationship Id="rId16" Type="http://schemas.openxmlformats.org/officeDocument/2006/relationships/hyperlink" Target="mailto:content.feandskills@jisc.ac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booksupport@proquest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ebooksforfe.jisc.ac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ooklands-ebooks.ebookcentral.proquest.com/libcentra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0374fc-c2b5-4c8e-bee8-6305ebc1550a}" enabled="1" method="Privileged" siteId="{48f9394d-8a14-4d27-82a6-f35f123612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Jackson</dc:creator>
  <cp:keywords/>
  <dc:description/>
  <cp:lastModifiedBy>Andrew Jackson</cp:lastModifiedBy>
  <cp:revision>2</cp:revision>
  <dcterms:created xsi:type="dcterms:W3CDTF">2025-01-24T10:06:00Z</dcterms:created>
  <dcterms:modified xsi:type="dcterms:W3CDTF">2025-01-24T10:06:00Z</dcterms:modified>
</cp:coreProperties>
</file>